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26.320037841796875" w:firstLine="0"/>
        <w:rPr>
          <w:rFonts w:ascii="Raleway" w:cs="Raleway" w:eastAsia="Raleway" w:hAnsi="Raleway"/>
          <w:b w:val="1"/>
          <w:sz w:val="48"/>
          <w:szCs w:val="48"/>
        </w:rPr>
      </w:pPr>
      <w:r w:rsidDel="00000000" w:rsidR="00000000" w:rsidRPr="00000000">
        <w:rPr>
          <w:rFonts w:ascii="Raleway" w:cs="Raleway" w:eastAsia="Raleway" w:hAnsi="Raleway"/>
          <w:b w:val="1"/>
          <w:sz w:val="48"/>
          <w:szCs w:val="48"/>
          <w:rtl w:val="0"/>
        </w:rPr>
        <w:t xml:space="preserve">Money request student accommodation </w:t>
      </w:r>
      <w:r w:rsidDel="00000000" w:rsidR="00000000" w:rsidRPr="00000000">
        <w:rPr>
          <w:rFonts w:ascii="Raleway" w:cs="Raleway" w:eastAsia="Raleway" w:hAnsi="Raleway"/>
          <w:b w:val="1"/>
          <w:sz w:val="48"/>
          <w:szCs w:val="48"/>
          <w:highlight w:val="yellow"/>
          <w:rtl w:val="0"/>
        </w:rPr>
        <w:t xml:space="preserve">XXX</w:t>
      </w:r>
      <w:r w:rsidDel="00000000" w:rsidR="00000000" w:rsidRPr="00000000">
        <w:rPr>
          <w:rFonts w:ascii="Raleway" w:cs="Raleway" w:eastAsia="Raleway" w:hAnsi="Raleway"/>
          <w:b w:val="1"/>
          <w:sz w:val="48"/>
          <w:szCs w:val="48"/>
          <w:rtl w:val="0"/>
        </w:rPr>
        <w:t xml:space="preserve"> </w:t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1455"/>
        <w:gridCol w:w="2700"/>
        <w:gridCol w:w="1680"/>
        <w:tblGridChange w:id="0">
          <w:tblGrid>
            <w:gridCol w:w="3135"/>
            <w:gridCol w:w="1455"/>
            <w:gridCol w:w="2700"/>
            <w:gridCol w:w="168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left="141.0400390625" w:firstLine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8"/>
                <w:szCs w:val="28"/>
                <w:rtl w:val="0"/>
              </w:rPr>
              <w:t xml:space="preserve">Name of product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139.51995849609375" w:firstLine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8"/>
                <w:szCs w:val="28"/>
                <w:rtl w:val="0"/>
              </w:rPr>
              <w:t xml:space="preserve">Amount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139.51995849609375" w:firstLine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8"/>
                <w:szCs w:val="28"/>
                <w:rtl w:val="0"/>
              </w:rPr>
              <w:t xml:space="preserve">Retailer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139.51995849609375" w:firstLine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8"/>
                <w:szCs w:val="28"/>
                <w:rtl w:val="0"/>
              </w:rPr>
              <w:t xml:space="preserve">Cost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140.440063476562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Philips Airfryer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154.240112304687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1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  </w:t>
            </w:r>
            <w:hyperlink r:id="rId6">
              <w:r w:rsidDel="00000000" w:rsidR="00000000" w:rsidRPr="00000000">
                <w:rPr>
                  <w:rFonts w:ascii="Raleway" w:cs="Raleway" w:eastAsia="Raleway" w:hAnsi="Raleway"/>
                  <w:color w:val="1155cc"/>
                  <w:sz w:val="24"/>
                  <w:szCs w:val="24"/>
                  <w:highlight w:val="yellow"/>
                  <w:u w:val="single"/>
                  <w:rtl w:val="0"/>
                </w:rPr>
                <w:t xml:space="preserve">NetonNet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 1490 kr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36.36001586914062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Waffle maker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149.2001342773437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49.2001342773437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hyperlink r:id="rId7">
              <w:r w:rsidDel="00000000" w:rsidR="00000000" w:rsidRPr="00000000">
                <w:rPr>
                  <w:rFonts w:ascii="Raleway" w:cs="Raleway" w:eastAsia="Raleway" w:hAnsi="Raleway"/>
                  <w:color w:val="1155cc"/>
                  <w:sz w:val="24"/>
                  <w:szCs w:val="24"/>
                  <w:highlight w:val="yellow"/>
                  <w:u w:val="single"/>
                  <w:rtl w:val="0"/>
                </w:rPr>
                <w:t xml:space="preserve">NetonNet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 599 kr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24.83993530273438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Fake plant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54.4799804687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54.4799804687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hyperlink r:id="rId8">
              <w:r w:rsidDel="00000000" w:rsidR="00000000" w:rsidRPr="00000000">
                <w:rPr>
                  <w:rFonts w:ascii="Raleway" w:cs="Raleway" w:eastAsia="Raleway" w:hAnsi="Raleway"/>
                  <w:color w:val="1155cc"/>
                  <w:sz w:val="24"/>
                  <w:szCs w:val="24"/>
                  <w:highlight w:val="yellow"/>
                  <w:u w:val="single"/>
                  <w:rtl w:val="0"/>
                </w:rPr>
                <w:t xml:space="preserve">IKEA</w:t>
              </w:r>
            </w:hyperlink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 2x599 kr =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 1198 kr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37.319946289062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54.4799804687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54.4799804687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hyperlink r:id="rId9">
              <w:r w:rsidDel="00000000" w:rsidR="00000000" w:rsidRPr="00000000">
                <w:rPr>
                  <w:rFonts w:ascii="Raleway" w:cs="Raleway" w:eastAsia="Raleway" w:hAnsi="Raleway"/>
                  <w:color w:val="1155cc"/>
                  <w:sz w:val="24"/>
                  <w:szCs w:val="24"/>
                  <w:highlight w:val="yellow"/>
                  <w:u w:val="single"/>
                  <w:rtl w:val="0"/>
                </w:rPr>
                <w:t xml:space="preserve">IKEA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 4x79 kr =</w:t>
              <w:br w:type="textWrapping"/>
              <w:t xml:space="preserve"> 316 kr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39.9600219726562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Catan board game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45.36010742187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45.36010742187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Spelexperten.se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 339 kr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39.9600219726562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Cards Against Humanity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46.799926757812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46.799926757812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Spelexperten.se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 379 kr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39.96002197265625" w:firstLine="0"/>
              <w:rPr>
                <w:rFonts w:ascii="Raleway" w:cs="Raleway" w:eastAsia="Raleway" w:hAnsi="Raleway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highlight w:val="yellow"/>
                <w:rtl w:val="0"/>
              </w:rPr>
              <w:t xml:space="preserve">Frakt NetOnNet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46.799926757812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46.799926757812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NetonNet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 49 kr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39.96002197265625" w:firstLine="0"/>
              <w:rPr>
                <w:rFonts w:ascii="Raleway" w:cs="Raleway" w:eastAsia="Raleway" w:hAnsi="Raleway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highlight w:val="yellow"/>
                <w:rtl w:val="0"/>
              </w:rPr>
              <w:t xml:space="preserve">Frakt IKEA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46.799926757812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46.7999267578125" w:firstLine="0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IKEA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Raleway" w:cs="Raleway" w:eastAsia="Raleway" w:hAnsi="Raleway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highlight w:val="yellow"/>
                <w:rtl w:val="0"/>
              </w:rPr>
              <w:t xml:space="preserve">0kr</w:t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680.0" w:type="dxa"/>
        <w:jc w:val="left"/>
        <w:tblInd w:w="33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0"/>
        <w:tblGridChange w:id="0">
          <w:tblGrid>
            <w:gridCol w:w="568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30.32012939453125" w:firstLine="0"/>
              <w:rPr>
                <w:rFonts w:ascii="Raleway" w:cs="Raleway" w:eastAsia="Raleway" w:hAnsi="Raleway"/>
                <w:sz w:val="24"/>
                <w:szCs w:val="24"/>
                <w:highlight w:val="yellow"/>
                <w:vertAlign w:val="superscript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8"/>
                <w:szCs w:val="28"/>
                <w:rtl w:val="0"/>
              </w:rPr>
              <w:t xml:space="preserve">Totalkostnad </w:t>
            </w:r>
            <w:r w:rsidDel="00000000" w:rsidR="00000000" w:rsidRPr="00000000">
              <w:rPr>
                <w:rFonts w:ascii="Raleway" w:cs="Raleway" w:eastAsia="Raleway" w:hAnsi="Raleway"/>
                <w:sz w:val="28"/>
                <w:szCs w:val="28"/>
                <w:rtl w:val="0"/>
              </w:rPr>
              <w:t xml:space="preserve">(inkl. shipping)         </w:t>
            </w:r>
            <w:r w:rsidDel="00000000" w:rsidR="00000000" w:rsidRPr="00000000">
              <w:rPr>
                <w:rFonts w:ascii="Raleway" w:cs="Raleway" w:eastAsia="Raleway" w:hAnsi="Raleway"/>
                <w:sz w:val="28"/>
                <w:szCs w:val="28"/>
                <w:highlight w:val="yellow"/>
                <w:rtl w:val="0"/>
              </w:rPr>
              <w:t xml:space="preserve"> 4370 kr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Raleway" w:cs="Raleway" w:eastAsia="Raleway" w:hAnsi="Raleway"/>
          <w:sz w:val="36"/>
          <w:szCs w:val="36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Contact</w:t>
      </w:r>
      <w:r w:rsidDel="00000000" w:rsidR="00000000" w:rsidRPr="00000000">
        <w:rPr>
          <w:rFonts w:ascii="Raleway" w:cs="Raleway" w:eastAsia="Raleway" w:hAnsi="Raleway"/>
          <w:sz w:val="36"/>
          <w:szCs w:val="36"/>
          <w:rtl w:val="0"/>
        </w:rPr>
        <w:t xml:space="preserve"> </w:t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6765"/>
        <w:tblGridChange w:id="0">
          <w:tblGrid>
            <w:gridCol w:w="2235"/>
            <w:gridCol w:w="67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35.46005249023438" w:firstLine="0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E-mail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41.78009033203125" w:firstLine="0"/>
              <w:rPr>
                <w:rFonts w:ascii="Raleway" w:cs="Raleway" w:eastAsia="Raleway" w:hAnsi="Raleway"/>
                <w:i w:val="1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highlight w:val="yellow"/>
                <w:rtl w:val="0"/>
              </w:rPr>
              <w:t xml:space="preserve">ex. bostad@karservice.se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19.17999267578125" w:right="-394.8425196850391" w:firstLine="0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Phone number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33.2000732421875" w:firstLine="0"/>
              <w:rPr>
                <w:rFonts w:ascii="Raleway" w:cs="Raleway" w:eastAsia="Raleway" w:hAnsi="Raleway"/>
                <w:i w:val="1"/>
                <w:highlight w:val="yellow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highlight w:val="yellow"/>
                <w:rtl w:val="0"/>
              </w:rPr>
              <w:t xml:space="preserve">ex. 076-0056828</w:t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48.159942626953125" w:firstLine="0"/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Payment </w:t>
      </w:r>
    </w:p>
    <w:p w:rsidR="00000000" w:rsidDel="00000000" w:rsidP="00000000" w:rsidRDefault="00000000" w:rsidRPr="00000000" w14:paraId="00000030">
      <w:pPr>
        <w:widowControl w:val="0"/>
        <w:spacing w:before="80.479736328125" w:line="272.61817932128906" w:lineRule="auto"/>
        <w:ind w:left="30.019989013671875" w:right="365.2325439453125" w:firstLine="3.3000183105468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The money is deposited into one of your bank accounts. Go to your digital bank account to see your account number. Swish or cash does not work.</w:t>
      </w:r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3465"/>
        <w:gridCol w:w="3315"/>
        <w:tblGridChange w:id="0">
          <w:tblGrid>
            <w:gridCol w:w="2250"/>
            <w:gridCol w:w="3465"/>
            <w:gridCol w:w="33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Account number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31.2799072265625" w:firstLine="0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XXXX-XXX XXX 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42.1600341796875" w:firstLine="0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Clearing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XXXX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Raleway" w:cs="Raleway" w:eastAsia="Raleway" w:hAnsi="Raleway"/>
          <w:sz w:val="36"/>
          <w:szCs w:val="36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br w:type="textWrapping"/>
        <w:t xml:space="preserve">Signatures</w:t>
      </w:r>
      <w:r w:rsidDel="00000000" w:rsidR="00000000" w:rsidRPr="00000000">
        <w:rPr>
          <w:rFonts w:ascii="Raleway" w:cs="Raleway" w:eastAsia="Raleway" w:hAnsi="Raleway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35">
      <w:pPr>
        <w:widowControl w:val="0"/>
        <w:spacing w:before="80.48004150390625" w:line="240" w:lineRule="auto"/>
        <w:ind w:left="33.32000732421875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It is required that at least 3 residents stand behind a request for it to be valid.</w:t>
      </w:r>
      <w:r w:rsidDel="00000000" w:rsidR="00000000" w:rsidRPr="00000000">
        <w:rPr>
          <w:rtl w:val="0"/>
        </w:rPr>
      </w:r>
    </w:p>
    <w:tbl>
      <w:tblPr>
        <w:tblStyle w:val="Table5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3090"/>
        <w:gridCol w:w="2400"/>
        <w:gridCol w:w="1245"/>
        <w:tblGridChange w:id="0">
          <w:tblGrid>
            <w:gridCol w:w="2295"/>
            <w:gridCol w:w="3090"/>
            <w:gridCol w:w="2400"/>
            <w:gridCol w:w="124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35.46005249023438" w:firstLine="0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Kalle Karlsson</w:t>
            </w: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Change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142.440185546875" w:firstLine="0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1B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35.46005249023438" w:firstLine="0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Namn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Pelle Persson</w:t>
            </w: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Change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142.2198486328125" w:firstLine="0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1B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135.46005249023438" w:firstLine="0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Namn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Anton Andersson</w:t>
            </w: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Change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142.2198486328125" w:firstLine="0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1B</w:t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spacing w:line="272.61817932128906" w:lineRule="auto"/>
        <w:ind w:right="313.0474853515625"/>
        <w:rPr/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Send the completed document to </w:t>
      </w:r>
      <w:r w:rsidDel="00000000" w:rsidR="00000000" w:rsidRPr="00000000">
        <w:rPr>
          <w:rFonts w:ascii="Raleway" w:cs="Raleway" w:eastAsia="Raleway" w:hAnsi="Raleway"/>
          <w:highlight w:val="yellow"/>
          <w:rtl w:val="0"/>
        </w:rPr>
        <w:t xml:space="preserve">FR Ryds’ </w:t>
      </w:r>
      <w:hyperlink r:id="rId10">
        <w:r w:rsidDel="00000000" w:rsidR="00000000" w:rsidRPr="00000000">
          <w:rPr>
            <w:rFonts w:ascii="Raleway" w:cs="Raleway" w:eastAsia="Raleway" w:hAnsi="Raleway"/>
            <w:color w:val="1155cc"/>
            <w:highlight w:val="yellow"/>
            <w:u w:val="single"/>
            <w:rtl w:val="0"/>
          </w:rPr>
          <w:t xml:space="preserve">email address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. Or if you fill it in by hand </w:t>
      </w:r>
      <w:r w:rsidDel="00000000" w:rsidR="00000000" w:rsidRPr="00000000">
        <w:rPr>
          <w:rFonts w:ascii="Raleway" w:cs="Raleway" w:eastAsia="Raleway" w:hAnsi="Raleway"/>
          <w:highlight w:val="yellow"/>
          <w:rtl w:val="0"/>
        </w:rPr>
        <w:t xml:space="preserve">put it in our mailbox, or bring it to our office at </w:t>
      </w:r>
      <w:r w:rsidDel="00000000" w:rsidR="00000000" w:rsidRPr="00000000">
        <w:rPr>
          <w:rFonts w:ascii="Raleway" w:cs="Raleway" w:eastAsia="Raleway" w:hAnsi="Raleway"/>
          <w:highlight w:val="yellow"/>
          <w:rtl w:val="0"/>
        </w:rPr>
        <w:t xml:space="preserve">Alsättersgatan 7B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kassor@frryd.se" TargetMode="External"/><Relationship Id="rId9" Type="http://schemas.openxmlformats.org/officeDocument/2006/relationships/hyperlink" Target="https://www.ikea.com/se/sv/p/holmvi-plaed-gra-30513598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netonnet.se/art/hem-fritid/koksmaskiner/airfryer/philips-airfryer-essential-hd925270/1018319.18426/" TargetMode="External"/><Relationship Id="rId7" Type="http://schemas.openxmlformats.org/officeDocument/2006/relationships/hyperlink" Target="https://www.netonnet.se/art/hem-fritid/koksmaskiner/vaffeljarn/aviken-elegance-910/242302.9429/" TargetMode="External"/><Relationship Id="rId8" Type="http://schemas.openxmlformats.org/officeDocument/2006/relationships/hyperlink" Target="https://www.ikea.com/se/sv/p/fejka-konstgjord-krukvaext-inom-utomhus-bambu-10467804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